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4C5" w:rsidRDefault="009C14C5">
      <w:pPr>
        <w:pStyle w:val="ConsPlusTitlePage"/>
      </w:pPr>
      <w:r>
        <w:t>Докум</w:t>
      </w:r>
      <w:bookmarkStart w:id="0" w:name="_GoBack"/>
      <w:bookmarkEnd w:id="0"/>
      <w:r>
        <w:t xml:space="preserve">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C14C5" w:rsidRDefault="009C14C5">
      <w:pPr>
        <w:pStyle w:val="ConsPlusNormal"/>
        <w:outlineLvl w:val="0"/>
      </w:pPr>
    </w:p>
    <w:p w:rsidR="009C14C5" w:rsidRDefault="009C14C5">
      <w:pPr>
        <w:pStyle w:val="ConsPlusTitle"/>
        <w:jc w:val="center"/>
      </w:pPr>
      <w:r>
        <w:t>АДМИНИСТРАЦИЯ НИЖНЕВАРТОВСКОГО РАЙОНА</w:t>
      </w:r>
    </w:p>
    <w:p w:rsidR="009C14C5" w:rsidRDefault="009C14C5">
      <w:pPr>
        <w:pStyle w:val="ConsPlusTitle"/>
        <w:jc w:val="center"/>
      </w:pPr>
    </w:p>
    <w:p w:rsidR="009C14C5" w:rsidRDefault="009C14C5">
      <w:pPr>
        <w:pStyle w:val="ConsPlusTitle"/>
        <w:jc w:val="center"/>
      </w:pPr>
      <w:r>
        <w:t>ПОСТАНОВЛЕНИЕ</w:t>
      </w:r>
    </w:p>
    <w:p w:rsidR="009C14C5" w:rsidRDefault="009C14C5">
      <w:pPr>
        <w:pStyle w:val="ConsPlusTitle"/>
        <w:jc w:val="center"/>
      </w:pPr>
      <w:r>
        <w:t>от 25 апреля 2024 г. N 531</w:t>
      </w:r>
    </w:p>
    <w:p w:rsidR="009C14C5" w:rsidRDefault="009C14C5">
      <w:pPr>
        <w:pStyle w:val="ConsPlusTitle"/>
        <w:jc w:val="center"/>
      </w:pPr>
    </w:p>
    <w:p w:rsidR="009C14C5" w:rsidRDefault="009C14C5">
      <w:pPr>
        <w:pStyle w:val="ConsPlusTitle"/>
        <w:jc w:val="center"/>
      </w:pPr>
      <w:r>
        <w:t>О ВНЕСЕНИИ ИЗМЕНЕНИЙ В ПРИЛОЖЕНИЕ К ПОСТАНОВЛЕНИЮ</w:t>
      </w:r>
    </w:p>
    <w:p w:rsidR="009C14C5" w:rsidRDefault="009C14C5">
      <w:pPr>
        <w:pStyle w:val="ConsPlusTitle"/>
        <w:jc w:val="center"/>
      </w:pPr>
      <w:r>
        <w:t>АДМИНИСТРАЦИИ РАЙОНА 23.04.2019 N 901 "ОБ УТВЕРЖДЕНИИ</w:t>
      </w:r>
    </w:p>
    <w:p w:rsidR="009C14C5" w:rsidRDefault="009C14C5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9C14C5" w:rsidRDefault="009C14C5">
      <w:pPr>
        <w:pStyle w:val="ConsPlusTitle"/>
        <w:jc w:val="center"/>
      </w:pPr>
      <w:r>
        <w:t>УСЛУГИ ПО ГОСУДАРСТВЕННОЙ РЕГИСТРАЦИИ ЗАЯВЛЕНИЙ О ПРОВЕДЕНИИ</w:t>
      </w:r>
    </w:p>
    <w:p w:rsidR="009C14C5" w:rsidRDefault="009C14C5">
      <w:pPr>
        <w:pStyle w:val="ConsPlusTitle"/>
        <w:jc w:val="center"/>
      </w:pPr>
      <w:r>
        <w:t>ОБЩЕСТВЕННОЙ ЭКОЛОГИЧЕСКОЙ ЭКСПЕРТИЗЫ"</w:t>
      </w:r>
    </w:p>
    <w:p w:rsidR="009C14C5" w:rsidRDefault="009C14C5">
      <w:pPr>
        <w:pStyle w:val="ConsPlusNormal"/>
        <w:ind w:firstLine="540"/>
        <w:jc w:val="both"/>
      </w:pPr>
    </w:p>
    <w:p w:rsidR="009C14C5" w:rsidRDefault="009C14C5">
      <w:pPr>
        <w:pStyle w:val="ConsPlusNormal"/>
        <w:ind w:firstLine="540"/>
        <w:jc w:val="both"/>
      </w:pPr>
      <w:r>
        <w:t>В целях приведения муниципальных правовых актов района в соответствие с действующим законодательством:</w:t>
      </w:r>
    </w:p>
    <w:p w:rsidR="009C14C5" w:rsidRDefault="009C14C5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23.04.2019 N 901 "Об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экспертизы" (с изменениями от 31.05.2021 N 904) следующие изменения:</w:t>
      </w:r>
    </w:p>
    <w:p w:rsidR="009C14C5" w:rsidRDefault="009C14C5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6">
        <w:r>
          <w:rPr>
            <w:color w:val="0000FF"/>
          </w:rPr>
          <w:t>тексту</w:t>
        </w:r>
      </w:hyperlink>
      <w:r>
        <w:t>:</w:t>
      </w:r>
    </w:p>
    <w:p w:rsidR="009C14C5" w:rsidRDefault="009C14C5">
      <w:pPr>
        <w:pStyle w:val="ConsPlusNormal"/>
        <w:spacing w:before="220"/>
        <w:ind w:firstLine="540"/>
        <w:jc w:val="both"/>
      </w:pPr>
      <w:hyperlink r:id="rId7">
        <w:r>
          <w:rPr>
            <w:color w:val="0000FF"/>
          </w:rPr>
          <w:t>слова</w:t>
        </w:r>
      </w:hyperlink>
      <w:r>
        <w:t xml:space="preserve"> "управление экологии, природопользования, земельных ресурсов, по жилищным вопросам и муниципальной собственности администрации района" в соответствующих падежах заменить словами "управление экологии и природопользования администрации района" в соответствующих падежах;</w:t>
      </w:r>
    </w:p>
    <w:p w:rsidR="009C14C5" w:rsidRDefault="009C14C5">
      <w:pPr>
        <w:pStyle w:val="ConsPlusNormal"/>
        <w:spacing w:before="220"/>
        <w:ind w:firstLine="540"/>
        <w:jc w:val="both"/>
      </w:pPr>
      <w:hyperlink r:id="rId8">
        <w:r>
          <w:rPr>
            <w:color w:val="0000FF"/>
          </w:rPr>
          <w:t>слова</w:t>
        </w:r>
      </w:hyperlink>
      <w:r>
        <w:t xml:space="preserve"> "заместитель главы района по земельным ресурсам, муниципальному имуществу и природопользованию" в соответствующих падежах заменить словами "заместитель главы района по земельным ресурсам, муниципальному имуществу, природопользованию и архитектуре" в соответствующих падежах.</w:t>
      </w:r>
    </w:p>
    <w:p w:rsidR="009C14C5" w:rsidRDefault="009C14C5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9C14C5" w:rsidRDefault="009C14C5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9C14C5" w:rsidRDefault="009C14C5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9C14C5" w:rsidRDefault="009C14C5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9C14C5" w:rsidRDefault="009C14C5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9C14C5" w:rsidRDefault="009C14C5">
      <w:pPr>
        <w:pStyle w:val="ConsPlusNormal"/>
        <w:ind w:firstLine="540"/>
        <w:jc w:val="both"/>
      </w:pPr>
    </w:p>
    <w:p w:rsidR="009C14C5" w:rsidRDefault="009C14C5">
      <w:pPr>
        <w:pStyle w:val="ConsPlusNormal"/>
        <w:jc w:val="right"/>
      </w:pPr>
      <w:r>
        <w:t>Исполняющий обязанности</w:t>
      </w:r>
    </w:p>
    <w:p w:rsidR="009C14C5" w:rsidRDefault="009C14C5">
      <w:pPr>
        <w:pStyle w:val="ConsPlusNormal"/>
        <w:jc w:val="right"/>
      </w:pPr>
      <w:r>
        <w:t>главы района</w:t>
      </w:r>
    </w:p>
    <w:p w:rsidR="009C14C5" w:rsidRDefault="009C14C5">
      <w:pPr>
        <w:pStyle w:val="ConsPlusNormal"/>
        <w:jc w:val="right"/>
      </w:pPr>
      <w:r>
        <w:t>Т.А.КОЛОКОЛЬЦЕВА</w:t>
      </w:r>
    </w:p>
    <w:p w:rsidR="009C14C5" w:rsidRDefault="009C14C5">
      <w:pPr>
        <w:pStyle w:val="ConsPlusNormal"/>
        <w:ind w:firstLine="540"/>
        <w:jc w:val="both"/>
      </w:pPr>
    </w:p>
    <w:p w:rsidR="009C14C5" w:rsidRDefault="009C14C5">
      <w:pPr>
        <w:pStyle w:val="ConsPlusNormal"/>
        <w:jc w:val="both"/>
      </w:pPr>
    </w:p>
    <w:p w:rsidR="009C14C5" w:rsidRDefault="009C14C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21EAB" w:rsidRDefault="00C21EAB"/>
    <w:sectPr w:rsidR="00C21EAB" w:rsidSect="009C14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4C5"/>
    <w:rsid w:val="009C14C5"/>
    <w:rsid w:val="00C2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EC0B50-ED8F-48B4-AA67-F5CD04E3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4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14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14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0082&amp;dst=10001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40082&amp;dst=1000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40082&amp;dst=100017" TargetMode="External"/><Relationship Id="rId5" Type="http://schemas.openxmlformats.org/officeDocument/2006/relationships/hyperlink" Target="https://login.consultant.ru/link/?req=doc&amp;base=RLAW926&amp;n=240082&amp;dst=100017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2025-07-23T12:58:00Z</dcterms:created>
  <dcterms:modified xsi:type="dcterms:W3CDTF">2025-07-23T12:59:00Z</dcterms:modified>
</cp:coreProperties>
</file>